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11EA" w14:textId="4BD6B6B9" w:rsidR="003E4198" w:rsidRDefault="003E4198" w:rsidP="006F053B">
      <w:pPr>
        <w:jc w:val="center"/>
        <w:rPr>
          <w:lang w:val="vi-VN"/>
        </w:rPr>
      </w:pPr>
      <w:r>
        <w:rPr>
          <w:lang w:val="vi-VN"/>
        </w:rPr>
        <w:t>Tổng hợp ý kiến</w:t>
      </w:r>
      <w:r w:rsidR="006F053B">
        <w:rPr>
          <w:lang w:val="vi-VN"/>
        </w:rPr>
        <w:t xml:space="preserve"> Góp ý Dự thảo quy định về đề cương ôn học</w:t>
      </w:r>
    </w:p>
    <w:p w14:paraId="75E4A382" w14:textId="5F61AFA8" w:rsidR="003E4198" w:rsidRDefault="003E4198">
      <w:pPr>
        <w:rPr>
          <w:lang w:val="vi-VN"/>
        </w:rPr>
      </w:pPr>
    </w:p>
    <w:tbl>
      <w:tblPr>
        <w:tblStyle w:val="TableGrid"/>
        <w:tblW w:w="13462" w:type="dxa"/>
        <w:tblLook w:val="04A0" w:firstRow="1" w:lastRow="0" w:firstColumn="1" w:lastColumn="0" w:noHBand="0" w:noVBand="1"/>
      </w:tblPr>
      <w:tblGrid>
        <w:gridCol w:w="704"/>
        <w:gridCol w:w="2410"/>
        <w:gridCol w:w="7087"/>
        <w:gridCol w:w="3261"/>
      </w:tblGrid>
      <w:tr w:rsidR="003E4198" w14:paraId="56F60991" w14:textId="77777777" w:rsidTr="003E4198">
        <w:tc>
          <w:tcPr>
            <w:tcW w:w="704" w:type="dxa"/>
          </w:tcPr>
          <w:p w14:paraId="7F499515" w14:textId="158A4961" w:rsidR="003E4198" w:rsidRDefault="003E4198">
            <w:pPr>
              <w:rPr>
                <w:lang w:val="vi-VN"/>
              </w:rPr>
            </w:pPr>
            <w:r>
              <w:rPr>
                <w:lang w:val="vi-VN"/>
              </w:rPr>
              <w:t>TT</w:t>
            </w:r>
          </w:p>
        </w:tc>
        <w:tc>
          <w:tcPr>
            <w:tcW w:w="2410" w:type="dxa"/>
          </w:tcPr>
          <w:p w14:paraId="44E94495" w14:textId="5301D8ED" w:rsidR="003E4198" w:rsidRDefault="003E4198">
            <w:pPr>
              <w:rPr>
                <w:lang w:val="vi-VN"/>
              </w:rPr>
            </w:pPr>
            <w:r>
              <w:rPr>
                <w:lang w:val="vi-VN"/>
              </w:rPr>
              <w:t>Ý kiến của</w:t>
            </w:r>
          </w:p>
        </w:tc>
        <w:tc>
          <w:tcPr>
            <w:tcW w:w="7087" w:type="dxa"/>
          </w:tcPr>
          <w:p w14:paraId="43F8EF01" w14:textId="57912A77" w:rsidR="003E4198" w:rsidRDefault="003E4198">
            <w:pPr>
              <w:rPr>
                <w:lang w:val="vi-VN"/>
              </w:rPr>
            </w:pPr>
            <w:r>
              <w:rPr>
                <w:lang w:val="vi-VN"/>
              </w:rPr>
              <w:t>Nội dung</w:t>
            </w:r>
          </w:p>
        </w:tc>
        <w:tc>
          <w:tcPr>
            <w:tcW w:w="3261" w:type="dxa"/>
          </w:tcPr>
          <w:p w14:paraId="3FF5E243" w14:textId="42083347" w:rsidR="003E4198" w:rsidRDefault="003E4198">
            <w:pPr>
              <w:rPr>
                <w:lang w:val="vi-VN"/>
              </w:rPr>
            </w:pPr>
            <w:r>
              <w:rPr>
                <w:lang w:val="vi-VN"/>
              </w:rPr>
              <w:t>Ghi chú</w:t>
            </w:r>
          </w:p>
        </w:tc>
      </w:tr>
      <w:tr w:rsidR="003E4198" w14:paraId="73BDC75E" w14:textId="77777777" w:rsidTr="003E4198">
        <w:tc>
          <w:tcPr>
            <w:tcW w:w="704" w:type="dxa"/>
          </w:tcPr>
          <w:p w14:paraId="37D9E8BA" w14:textId="7716ED18" w:rsidR="003E4198" w:rsidRDefault="003E4198">
            <w:pPr>
              <w:rPr>
                <w:lang w:val="vi-VN"/>
              </w:rPr>
            </w:pPr>
            <w:r>
              <w:rPr>
                <w:lang w:val="vi-VN"/>
              </w:rPr>
              <w:t>1</w:t>
            </w:r>
          </w:p>
        </w:tc>
        <w:tc>
          <w:tcPr>
            <w:tcW w:w="2410" w:type="dxa"/>
          </w:tcPr>
          <w:p w14:paraId="3DC1F45F" w14:textId="00AEF831" w:rsidR="003E4198" w:rsidRDefault="003E4198">
            <w:pPr>
              <w:rPr>
                <w:lang w:val="vi-VN"/>
              </w:rPr>
            </w:pPr>
            <w:r>
              <w:rPr>
                <w:lang w:val="vi-VN"/>
              </w:rPr>
              <w:t>TS. Nguyễn Văn Lưu</w:t>
            </w:r>
          </w:p>
        </w:tc>
        <w:tc>
          <w:tcPr>
            <w:tcW w:w="7087" w:type="dxa"/>
          </w:tcPr>
          <w:p w14:paraId="058E8575" w14:textId="77777777" w:rsidR="003E4198" w:rsidRDefault="003E4198" w:rsidP="003E4198">
            <w:pPr>
              <w:jc w:val="both"/>
              <w:rPr>
                <w:lang w:val="vi-VN"/>
              </w:rPr>
            </w:pPr>
            <w:r>
              <w:rPr>
                <w:lang w:val="vi-VN"/>
              </w:rPr>
              <w:t>C</w:t>
            </w:r>
            <w:r w:rsidRPr="003E4198">
              <w:rPr>
                <w:lang w:val="vi-VN"/>
              </w:rPr>
              <w:t>ơ bản nhất trí với Dự thảo. Tuy nhiên phải nhất quán dùng cụm từ "Mô</w:t>
            </w:r>
            <w:r>
              <w:rPr>
                <w:lang w:val="vi-VN"/>
              </w:rPr>
              <w:t>n</w:t>
            </w:r>
            <w:r w:rsidRPr="003E4198">
              <w:rPr>
                <w:lang w:val="vi-VN"/>
              </w:rPr>
              <w:t xml:space="preserve"> học" hay "Học phần". Vì Theo Khoản 12 Điều 2 Thông tư 17/2021/TT-BGDĐT (Có hiệu lực từ 07/08/2021) quy định "Môn học, học phần (sau đây gọi chung là học phần) là một tập hợp hoạt động giảng dạy và học tập được thiết kế nhằm thực hiện một số mục tiêu học tập cụ thể, trang bị cho người học những kiến thức, kỹ năng thuộc một phạm vi chuyên môn hẹp trong chương trình đào tạo. Một học phần thông thường được tổ chức giảng dạy, học tập trong một học kỳ".</w:t>
            </w:r>
          </w:p>
          <w:p w14:paraId="54C8C151" w14:textId="6D0B8622" w:rsidR="003E4198" w:rsidRDefault="003E4198" w:rsidP="003E4198">
            <w:pPr>
              <w:jc w:val="both"/>
              <w:rPr>
                <w:lang w:val="vi-VN"/>
              </w:rPr>
            </w:pPr>
            <w:r>
              <w:rPr>
                <w:lang w:val="vi-VN"/>
              </w:rPr>
              <w:t xml:space="preserve">Vậy, nên dùng từ </w:t>
            </w:r>
            <w:r w:rsidRPr="003E4198">
              <w:rPr>
                <w:b/>
                <w:bCs/>
                <w:lang w:val="vi-VN"/>
              </w:rPr>
              <w:t>“Học phần”</w:t>
            </w:r>
          </w:p>
        </w:tc>
        <w:tc>
          <w:tcPr>
            <w:tcW w:w="3261" w:type="dxa"/>
          </w:tcPr>
          <w:p w14:paraId="34AD3457" w14:textId="77777777" w:rsidR="003E4198" w:rsidRDefault="003E4198">
            <w:pPr>
              <w:rPr>
                <w:lang w:val="vi-VN"/>
              </w:rPr>
            </w:pPr>
          </w:p>
        </w:tc>
      </w:tr>
      <w:tr w:rsidR="003E4198" w14:paraId="1EE75ED8" w14:textId="77777777" w:rsidTr="003E4198">
        <w:tc>
          <w:tcPr>
            <w:tcW w:w="704" w:type="dxa"/>
          </w:tcPr>
          <w:p w14:paraId="52965237" w14:textId="77777777" w:rsidR="003E4198" w:rsidRDefault="003E4198">
            <w:pPr>
              <w:rPr>
                <w:lang w:val="vi-VN"/>
              </w:rPr>
            </w:pPr>
          </w:p>
        </w:tc>
        <w:tc>
          <w:tcPr>
            <w:tcW w:w="2410" w:type="dxa"/>
          </w:tcPr>
          <w:p w14:paraId="6BDCE590" w14:textId="6ECDCE01" w:rsidR="003E4198" w:rsidRDefault="003E4198">
            <w:pPr>
              <w:rPr>
                <w:lang w:val="vi-VN"/>
              </w:rPr>
            </w:pPr>
            <w:r>
              <w:rPr>
                <w:lang w:val="vi-VN"/>
              </w:rPr>
              <w:t>TS. Lê Mạnh Hùng</w:t>
            </w:r>
          </w:p>
        </w:tc>
        <w:tc>
          <w:tcPr>
            <w:tcW w:w="7087" w:type="dxa"/>
          </w:tcPr>
          <w:p w14:paraId="60741F78" w14:textId="5136F95B" w:rsidR="003E4198" w:rsidRDefault="003E4198" w:rsidP="003E4198">
            <w:pPr>
              <w:spacing w:line="312" w:lineRule="auto"/>
              <w:rPr>
                <w:rFonts w:eastAsia="Arial"/>
                <w:color w:val="000000" w:themeColor="text1"/>
                <w:highlight w:val="yellow"/>
                <w:lang w:val="vi-VN"/>
              </w:rPr>
            </w:pPr>
            <w:r w:rsidRPr="003E4198">
              <w:rPr>
                <w:lang w:val="vi-VN"/>
              </w:rPr>
              <w:t>Mục 2.4</w:t>
            </w:r>
            <w:r w:rsidRPr="003E4198">
              <w:rPr>
                <w:rFonts w:eastAsia="Arial"/>
                <w:color w:val="000000" w:themeColor="text1"/>
                <w:highlight w:val="yellow"/>
              </w:rPr>
              <w:t xml:space="preserve"> </w:t>
            </w:r>
            <w:proofErr w:type="spellStart"/>
            <w:r w:rsidRPr="003E4198">
              <w:rPr>
                <w:rFonts w:eastAsia="Arial"/>
                <w:color w:val="000000" w:themeColor="text1"/>
                <w:highlight w:val="yellow"/>
              </w:rPr>
              <w:t>Tập</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hợp</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các</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đề</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cương</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môn</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học</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của</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ngành</w:t>
            </w:r>
            <w:proofErr w:type="spellEnd"/>
            <w:r w:rsidRPr="003E4198">
              <w:rPr>
                <w:rFonts w:eastAsia="Arial"/>
                <w:color w:val="000000" w:themeColor="text1"/>
                <w:highlight w:val="yellow"/>
              </w:rPr>
              <w:t xml:space="preserve"> </w:t>
            </w:r>
            <w:proofErr w:type="spellStart"/>
            <w:r w:rsidRPr="003E4198">
              <w:rPr>
                <w:rFonts w:eastAsia="Arial"/>
                <w:color w:val="000000" w:themeColor="text1"/>
                <w:highlight w:val="yellow"/>
              </w:rPr>
              <w:t>mình</w:t>
            </w:r>
            <w:proofErr w:type="spellEnd"/>
            <w:r w:rsidRPr="003E4198">
              <w:rPr>
                <w:rFonts w:eastAsia="Arial"/>
                <w:color w:val="000000" w:themeColor="text1"/>
                <w:highlight w:val="yellow"/>
              </w:rPr>
              <w:t xml:space="preserve"> phụ trách đóng thành quyển </w:t>
            </w:r>
            <w:r w:rsidRPr="003E4198">
              <w:rPr>
                <w:rFonts w:eastAsia="Arial"/>
                <w:highlight w:val="yellow"/>
              </w:rPr>
              <w:t>(</w:t>
            </w:r>
            <w:r w:rsidRPr="003E4198">
              <w:rPr>
                <w:highlight w:val="yellow"/>
                <w:shd w:val="clear" w:color="auto" w:fill="FFFFFF"/>
              </w:rPr>
              <w:t>Course book)</w:t>
            </w:r>
            <w:r w:rsidRPr="003E4198">
              <w:rPr>
                <w:rFonts w:eastAsia="Arial"/>
                <w:color w:val="000000" w:themeColor="text1"/>
                <w:highlight w:val="yellow"/>
              </w:rPr>
              <w:t xml:space="preserve"> gửi về phòng Đào tạo trước 30/6 hàng năm;</w:t>
            </w:r>
            <w:r w:rsidRPr="003E4198">
              <w:rPr>
                <w:rFonts w:eastAsia="Arial"/>
                <w:color w:val="000000" w:themeColor="text1"/>
                <w:highlight w:val="yellow"/>
                <w:lang w:val="vi-VN"/>
              </w:rPr>
              <w:t xml:space="preserve"> (năm nào cũng làm thì lãng phí, nên chăng chỉ cần làm file mềm và gửi về phòng đào tạo)</w:t>
            </w:r>
            <w:r>
              <w:rPr>
                <w:rFonts w:eastAsia="Arial"/>
                <w:color w:val="000000" w:themeColor="text1"/>
                <w:highlight w:val="yellow"/>
                <w:lang w:val="vi-VN"/>
              </w:rPr>
              <w:t xml:space="preserve">. </w:t>
            </w:r>
          </w:p>
          <w:p w14:paraId="4508FE30" w14:textId="3C8CC8ED" w:rsidR="003E4198" w:rsidRPr="003E4198" w:rsidRDefault="003E4198" w:rsidP="003E4198">
            <w:pPr>
              <w:spacing w:line="312" w:lineRule="auto"/>
              <w:rPr>
                <w:rFonts w:eastAsia="Arial"/>
                <w:color w:val="000000" w:themeColor="text1"/>
                <w:lang w:val="vi-VN"/>
              </w:rPr>
            </w:pPr>
            <w:r w:rsidRPr="003E4198">
              <w:rPr>
                <w:rFonts w:eastAsia="Arial"/>
                <w:color w:val="000000" w:themeColor="text1"/>
                <w:lang w:val="vi-VN"/>
              </w:rPr>
              <w:t>Ý kiến như sau: Mỗi BM phụ trách rất nhiều môn học (Học phần). cả trường có rất nhiều BM, học phần. Do vậy mỗi năm phải đóng thành quyển và gửi về Phòng ĐT sẽ tốn kém không cần thiết, thiếu chỗ lưu trữ. Nên chăng chỉ gửi file bản mềm.</w:t>
            </w:r>
          </w:p>
          <w:p w14:paraId="145FC07F" w14:textId="61E826D1" w:rsidR="003E4198" w:rsidRDefault="003E4198">
            <w:pPr>
              <w:rPr>
                <w:lang w:val="vi-VN"/>
              </w:rPr>
            </w:pPr>
          </w:p>
        </w:tc>
        <w:tc>
          <w:tcPr>
            <w:tcW w:w="3261" w:type="dxa"/>
          </w:tcPr>
          <w:p w14:paraId="3868934A" w14:textId="77777777" w:rsidR="003E4198" w:rsidRDefault="003E4198">
            <w:pPr>
              <w:rPr>
                <w:lang w:val="vi-VN"/>
              </w:rPr>
            </w:pPr>
          </w:p>
        </w:tc>
      </w:tr>
      <w:tr w:rsidR="003E4198" w14:paraId="54A4DB63" w14:textId="77777777" w:rsidTr="003E4198">
        <w:tc>
          <w:tcPr>
            <w:tcW w:w="704" w:type="dxa"/>
          </w:tcPr>
          <w:p w14:paraId="2D2E3998" w14:textId="77777777" w:rsidR="003E4198" w:rsidRDefault="003E4198">
            <w:pPr>
              <w:rPr>
                <w:lang w:val="vi-VN"/>
              </w:rPr>
            </w:pPr>
          </w:p>
        </w:tc>
        <w:tc>
          <w:tcPr>
            <w:tcW w:w="2410" w:type="dxa"/>
          </w:tcPr>
          <w:p w14:paraId="61644DBD" w14:textId="77777777" w:rsidR="003E4198" w:rsidRDefault="003E4198">
            <w:pPr>
              <w:rPr>
                <w:lang w:val="vi-VN"/>
              </w:rPr>
            </w:pPr>
          </w:p>
        </w:tc>
        <w:tc>
          <w:tcPr>
            <w:tcW w:w="7087" w:type="dxa"/>
          </w:tcPr>
          <w:p w14:paraId="60073D79" w14:textId="77777777" w:rsidR="003E4198" w:rsidRDefault="003E4198">
            <w:pPr>
              <w:rPr>
                <w:lang w:val="vi-VN"/>
              </w:rPr>
            </w:pPr>
          </w:p>
        </w:tc>
        <w:tc>
          <w:tcPr>
            <w:tcW w:w="3261" w:type="dxa"/>
          </w:tcPr>
          <w:p w14:paraId="10CE47CA" w14:textId="77777777" w:rsidR="003E4198" w:rsidRDefault="003E4198">
            <w:pPr>
              <w:rPr>
                <w:lang w:val="vi-VN"/>
              </w:rPr>
            </w:pPr>
          </w:p>
        </w:tc>
      </w:tr>
      <w:tr w:rsidR="003E4198" w14:paraId="02B0E84E" w14:textId="77777777" w:rsidTr="003E4198">
        <w:tc>
          <w:tcPr>
            <w:tcW w:w="704" w:type="dxa"/>
          </w:tcPr>
          <w:p w14:paraId="538137FC" w14:textId="77777777" w:rsidR="003E4198" w:rsidRDefault="003E4198">
            <w:pPr>
              <w:rPr>
                <w:lang w:val="vi-VN"/>
              </w:rPr>
            </w:pPr>
          </w:p>
        </w:tc>
        <w:tc>
          <w:tcPr>
            <w:tcW w:w="2410" w:type="dxa"/>
          </w:tcPr>
          <w:p w14:paraId="1F4DA247" w14:textId="77777777" w:rsidR="003E4198" w:rsidRDefault="003E4198">
            <w:pPr>
              <w:rPr>
                <w:lang w:val="vi-VN"/>
              </w:rPr>
            </w:pPr>
          </w:p>
        </w:tc>
        <w:tc>
          <w:tcPr>
            <w:tcW w:w="7087" w:type="dxa"/>
          </w:tcPr>
          <w:p w14:paraId="00574E92" w14:textId="77777777" w:rsidR="003E4198" w:rsidRDefault="003E4198">
            <w:pPr>
              <w:rPr>
                <w:lang w:val="vi-VN"/>
              </w:rPr>
            </w:pPr>
          </w:p>
        </w:tc>
        <w:tc>
          <w:tcPr>
            <w:tcW w:w="3261" w:type="dxa"/>
          </w:tcPr>
          <w:p w14:paraId="306DE32C" w14:textId="77777777" w:rsidR="003E4198" w:rsidRDefault="003E4198">
            <w:pPr>
              <w:rPr>
                <w:lang w:val="vi-VN"/>
              </w:rPr>
            </w:pPr>
          </w:p>
        </w:tc>
      </w:tr>
      <w:tr w:rsidR="003E4198" w14:paraId="54CF2348" w14:textId="77777777" w:rsidTr="003E4198">
        <w:tc>
          <w:tcPr>
            <w:tcW w:w="704" w:type="dxa"/>
          </w:tcPr>
          <w:p w14:paraId="57CCA79D" w14:textId="77777777" w:rsidR="003E4198" w:rsidRDefault="003E4198">
            <w:pPr>
              <w:rPr>
                <w:lang w:val="vi-VN"/>
              </w:rPr>
            </w:pPr>
          </w:p>
        </w:tc>
        <w:tc>
          <w:tcPr>
            <w:tcW w:w="2410" w:type="dxa"/>
          </w:tcPr>
          <w:p w14:paraId="6147237A" w14:textId="77777777" w:rsidR="003E4198" w:rsidRDefault="003E4198">
            <w:pPr>
              <w:rPr>
                <w:lang w:val="vi-VN"/>
              </w:rPr>
            </w:pPr>
          </w:p>
        </w:tc>
        <w:tc>
          <w:tcPr>
            <w:tcW w:w="7087" w:type="dxa"/>
          </w:tcPr>
          <w:p w14:paraId="0128F051" w14:textId="77777777" w:rsidR="003E4198" w:rsidRDefault="003E4198">
            <w:pPr>
              <w:rPr>
                <w:lang w:val="vi-VN"/>
              </w:rPr>
            </w:pPr>
          </w:p>
        </w:tc>
        <w:tc>
          <w:tcPr>
            <w:tcW w:w="3261" w:type="dxa"/>
          </w:tcPr>
          <w:p w14:paraId="1A98039B" w14:textId="77777777" w:rsidR="003E4198" w:rsidRDefault="003E4198">
            <w:pPr>
              <w:rPr>
                <w:lang w:val="vi-VN"/>
              </w:rPr>
            </w:pPr>
          </w:p>
        </w:tc>
      </w:tr>
    </w:tbl>
    <w:p w14:paraId="419C9C91" w14:textId="77777777" w:rsidR="003E4198" w:rsidRPr="003E4198" w:rsidRDefault="003E4198">
      <w:pPr>
        <w:rPr>
          <w:lang w:val="vi-VN"/>
        </w:rPr>
      </w:pPr>
    </w:p>
    <w:sectPr w:rsidR="003E4198" w:rsidRPr="003E4198" w:rsidSect="003E4198">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760DC"/>
    <w:multiLevelType w:val="multilevel"/>
    <w:tmpl w:val="B15A43C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0015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198"/>
    <w:rsid w:val="00222D06"/>
    <w:rsid w:val="003E4198"/>
    <w:rsid w:val="006F053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1C69BAD1"/>
  <w15:chartTrackingRefBased/>
  <w15:docId w15:val="{949FE617-30BE-5546-AD71-1588DDA9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4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4198"/>
    <w:pPr>
      <w:ind w:left="720"/>
      <w:contextualSpacing/>
      <w:jc w:val="both"/>
    </w:pPr>
    <w:rPr>
      <w:rFonts w:ascii="Times New Roman" w:eastAsia="Times New Roman" w:hAnsi="Times New Roman"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Lemanhhung79@outlook.com</dc:creator>
  <cp:keywords/>
  <dc:description/>
  <cp:lastModifiedBy>Lemanhhung79@outlook.com</cp:lastModifiedBy>
  <cp:revision>2</cp:revision>
  <dcterms:created xsi:type="dcterms:W3CDTF">2023-05-27T09:11:00Z</dcterms:created>
  <dcterms:modified xsi:type="dcterms:W3CDTF">2023-05-27T09:23:00Z</dcterms:modified>
</cp:coreProperties>
</file>